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6" w:rsidRPr="006C6D84" w:rsidRDefault="00DE72F6" w:rsidP="00DE72F6">
      <w:pPr>
        <w:jc w:val="center"/>
        <w:spacing w:before="0" w:beforeAutospacing="0" w:after="0" w:afterAutospacing="0" w:lineRule="auto" w:line="240"/>
        <w:rPr>
          <w:b w:val="0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snapToGrid/>
        <w:textAlignment w:val="baseline"/>
      </w:pPr>
      <w:r w:rsidRPr="006C6D84">
        <w:rPr>
          <w:b w:val="0"/>
          <w:i w:val="0"/>
          <w:sz w:val="32"/>
          <w:spacing w:val="0"/>
          <w:w w:val="100"/>
          <w:rFonts w:ascii="方正小标宋简体" w:eastAsia="方正小标宋简体" w:hAnsi="华文中宋" w:hint="eastAsia"/>
          <w:caps w:val="0"/>
        </w:rPr>
        <w:t>山西省爱国拥军促进会会员单位拥军承诺</w:t>
      </w:r>
    </w:p>
    <w:p w:rsidR="00DE72F6" w:rsidRDefault="00DE72F6" w:rsidP="00DE72F6"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楷体_GB2312" w:eastAsia="楷体_GB2312" w:hint="eastAsia"/>
          <w:caps w:val="0"/>
        </w:rPr>
        <w:snapToGrid/>
        <w:textAlignment w:val="baseline"/>
      </w:pPr>
      <w:r w:rsidRPr="006C6D84">
        <w:rPr>
          <w:b w:val="0"/>
          <w:i w:val="0"/>
          <w:sz w:val="24"/>
          <w:spacing w:val="0"/>
          <w:w w:val="100"/>
          <w:rFonts w:ascii="楷体_GB2312" w:eastAsia="楷体_GB2312" w:hint="eastAsia"/>
          <w:caps w:val="0"/>
        </w:rPr>
        <w:t>——山西老磨坊农业科技有限公司</w:t>
      </w:r>
    </w:p>
    <w:p w:rsidR="00DE72F6" w:rsidRDefault="00DE72F6" w:rsidP="00DE72F6"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楷体_GB2312" w:eastAsia="楷体_GB2312" w:hint="eastAsia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楷体_GB2312" w:eastAsia="楷体_GB2312" w:hint="eastAsia"/>
          <w:caps w:val="0"/>
        </w:rPr>
        <w:t/>
      </w:r>
    </w:p>
    <w:p w:rsidR="00DE72F6" w:rsidRPr="006C6D84" w:rsidRDefault="00DE72F6" w:rsidP="00DE72F6">
      <w:pPr>
        <w:jc w:val="both"/>
        <w:spacing w:before="0" w:beforeAutospacing="0" w:after="0" w:afterAutospacing="0" w:line="360" w:lineRule="exact"/>
        <w:rPr>
          <w:szCs w:val="32"/>
          <w:b w:val="0"/>
          <w:i w:val="0"/>
          <w:sz w:val="24"/>
          <w:spacing w:val="0"/>
          <w:w w:val="100"/>
          <w:caps w:val="0"/>
        </w:rPr>
        <w:snapToGrid w:val="0"/>
        <w:ind w:firstLine="480" w:firstLineChars="200"/>
        <w:textAlignment w:val="baseline"/>
      </w:pPr>
      <w:r w:rsidRPr="006C6D84">
        <w:rPr>
          <w:b w:val="0"/>
          <w:i w:val="0"/>
          <w:sz w:val="24"/>
          <w:spacing w:val="0"/>
          <w:w w:val="100"/>
          <w:rFonts w:ascii="黑体" w:eastAsia="黑体" w:hAnsi="黑体" w:hint="eastAsia"/>
          <w:caps w:val="0"/>
        </w:rPr>
        <w:t>公司简介：</w:t>
      </w:r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2014年始建于吕梁岚县，公司位于梁家庄乡后车道坡村，占地面积2180多平米，注册资金2000万元，现有工作人员30余人。公司以本地秋小麦、莜麦、荞麦、</w:t>
      </w:r>
      <w:proofErr w:type="gramStart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高梁</w:t>
      </w:r>
      <w:proofErr w:type="gramEnd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、玉米、谷类、豆类等日常粮为原料,立足传统配方，保留纯正原汁原味。采用麦饭石石磨精细加工，研发粗粮八宝粉系列、粗粮八宝能量饼干、老味道全麦面粉、老</w:t>
      </w:r>
      <w:proofErr w:type="gramStart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莜</w:t>
      </w:r>
      <w:proofErr w:type="gramEnd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面（精</w:t>
      </w:r>
      <w:bookmarkStart w:id="0" w:name="_GoBack"/>
      <w:bookmarkEnd w:id="0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莜麦粉）、老豆面、老口味炒面等二十多款产品。公司以健康营养功能食品研制订单农业，以“公司+科研+基地+农户+收贮+加工+销售运行模式”的农产品开发，以“营养健康无止境”企业理念</w:t>
      </w:r>
      <w:proofErr w:type="gramStart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扎根于粗杂粮</w:t>
      </w:r>
      <w:proofErr w:type="gramEnd"/>
      <w:r w:rsidRPr="006C6D84">
        <w:rPr>
          <w:szCs w:val="32"/>
          <w:b w:val="0"/>
          <w:i w:val="0"/>
          <w:sz w:val="24"/>
          <w:spacing w:val="0"/>
          <w:w w:val="100"/>
          <w:rFonts w:ascii="仿宋_GB2312" w:cs="仿宋_GB2312" w:eastAsia="仿宋_GB2312" w:hAnsi="仿宋_GB2312" w:hint="eastAsia"/>
          <w:caps w:val="0"/>
        </w:rPr>
        <w:t>食品行业。</w:t>
      </w:r>
    </w:p>
    <w:p w:rsidR="00DE72F6" w:rsidRPr="006C6D84" w:rsidRDefault="00DE72F6" w:rsidP="00DE72F6">
      <w:pPr>
        <w:jc w:val="center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rFonts w:ascii="楷体_GB2312" w:eastAsia="楷体_GB2312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楷体_GB2312" w:eastAsia="楷体_GB2312"/>
          <w:caps w:val="0"/>
        </w:rPr>
        <w:t/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946"/>
        <w:gridCol w:w="4394"/>
      </w:tblGrid>
      <w:tr>
        <w:trPr>
          <w:trHeight w:val="696"/>
        </w:trPr>
        <w:tc>
          <w:tcPr>
            <w:tcW w:w="3970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 w:rsidRPr="00DB22C7"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拥军对象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 w:rsidRPr="00DB22C7"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拥军措施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 w:rsidRPr="00DB22C7">
              <w:rPr>
                <w:b w:val="0"/>
                <w:i w:val="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要    求</w:t>
            </w:r>
          </w:p>
        </w:tc>
      </w:tr>
      <w:tr>
        <w:trPr>
          <w:trHeight w:val="4598"/>
        </w:trPr>
        <w:tc>
          <w:tcPr>
            <w:tcW w:w="3970" w:type="dxa"/>
            <w:shd w:val="clear" w:color="auto" w:fill="auto"/>
            <w:vAlign w:val="center"/>
          </w:tcPr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2.现役</w:t>
            </w: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军人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近亲属，仅指配偶、子女、父母、配偶父母。</w:t>
            </w:r>
          </w:p>
          <w:p w:rsidR="00DE72F6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3.退役军人配偶。</w:t>
            </w:r>
          </w:p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4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.烈士、因公牺牲军人、病故军人遗属。</w:t>
            </w:r>
          </w:p>
          <w:p w:rsidR="00DE72F6" w:rsidRPr="00DB22C7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楷体_GB2312" w:eastAsia="楷体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说明：拥军措施中除已经明确的特指身份外，拥军对象均为以上所有人员。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both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2" w:firstLineChars="200"/>
              <w:textAlignment w:val="baseline"/>
            </w:pPr>
            <w:r w:rsidRPr="00DB22C7">
              <w:rPr>
                <w:bCs/>
                <w:b w:val="1"/>
                <w:i w:val="0"/>
                <w:sz w:val="21"/>
                <w:spacing w:val="0"/>
                <w:w w:val="100"/>
                <w:rFonts w:ascii="楷体_GB2312" w:eastAsia="楷体_GB2312" w:hAnsi="宋体" w:hint="eastAsia"/>
                <w:caps w:val="0"/>
              </w:rPr>
              <w:t>1.购销优惠：</w:t>
            </w:r>
            <w:r w:rsidRPr="00DB22C7">
              <w:rPr>
                <w:bCs/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拥军对象可按高于市场价5%的价格向公司出售农副产品，按出厂价批销公司系列产品，并享有购销合同优先签订权。其中，荣立三等功以上奖励、边远艰苦地区服役、伤残军人可</w:t>
            </w:r>
            <w:proofErr w:type="gramStart"/>
            <w:r w:rsidRPr="00DB22C7">
              <w:rPr>
                <w:bCs/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酌情按</w:t>
            </w:r>
            <w:proofErr w:type="gramEnd"/>
            <w:r w:rsidRPr="00DB22C7">
              <w:rPr>
                <w:bCs/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出厂价赊销公司系列产品。</w:t>
            </w:r>
          </w:p>
          <w:p w:rsidR="00DE72F6" w:rsidRPr="00DB22C7" w:rsidRDefault="00DE72F6" w:rsidP="00A32B73">
            <w:pPr>
              <w:jc w:val="both"/>
              <w:spacing w:before="0" w:beforeAutospacing="0" w:after="0" w:afterAutospacing="0" w:lineRule="auto" w:line="240"/>
              <w:rPr>
                <w:bCs/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2" w:firstLineChars="200"/>
              <w:textAlignment w:val="baseline"/>
            </w:pPr>
            <w:r w:rsidRPr="00DB22C7">
              <w:rPr>
                <w:bCs/>
                <w:b w:val="1"/>
                <w:i w:val="0"/>
                <w:sz w:val="21"/>
                <w:spacing w:val="0"/>
                <w:w w:val="100"/>
                <w:rFonts w:ascii="楷体_GB2312" w:eastAsia="楷体_GB2312" w:hAnsi="宋体" w:hint="eastAsia"/>
                <w:caps w:val="0"/>
              </w:rPr>
              <w:t>2.就业扶持：</w:t>
            </w:r>
            <w:r w:rsidRPr="00DB22C7">
              <w:rPr>
                <w:bCs/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①退役军人可优先参加公司竞聘面试，择优录用；②非现役拥军对象可参加公司季节性、临时性工作，并参加公司劳动培训部门组织的相关培训，对培训合格的，择优录用或推荐就业。</w:t>
            </w:r>
          </w:p>
          <w:p w:rsidR="00DE72F6" w:rsidRPr="00DB22C7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2" w:firstLineChars="200"/>
              <w:textAlignment w:val="baseline"/>
            </w:pPr>
            <w:r w:rsidRPr="00DB22C7">
              <w:rPr>
                <w:bCs/>
                <w:b w:val="1"/>
                <w:i w:val="0"/>
                <w:sz w:val="21"/>
                <w:spacing w:val="0"/>
                <w:w w:val="100"/>
                <w:rFonts w:ascii="楷体_GB2312" w:eastAsia="楷体_GB2312" w:hAnsi="宋体" w:hint="eastAsia"/>
                <w:caps w:val="0"/>
              </w:rPr>
              <w:t>3.</w:t>
            </w:r>
            <w:proofErr w:type="gramStart"/>
            <w:r w:rsidRPr="00DB22C7">
              <w:rPr>
                <w:bCs/>
                <w:b w:val="1"/>
                <w:i w:val="0"/>
                <w:sz w:val="21"/>
                <w:spacing w:val="0"/>
                <w:w w:val="100"/>
                <w:rFonts w:ascii="楷体_GB2312" w:eastAsia="楷体_GB2312" w:hAnsi="宋体" w:hint="eastAsia"/>
                <w:caps w:val="0"/>
              </w:rPr>
              <w:t>康养服务</w:t>
            </w:r>
            <w:proofErr w:type="gramEnd"/>
            <w:r w:rsidRPr="00DB22C7">
              <w:rPr>
                <w:bCs/>
                <w:b w:val="1"/>
                <w:i w:val="0"/>
                <w:sz w:val="21"/>
                <w:spacing w:val="0"/>
                <w:w w:val="100"/>
                <w:rFonts w:ascii="楷体_GB2312" w:eastAsia="楷体_GB2312" w:hAnsi="宋体" w:hint="eastAsia"/>
                <w:caps w:val="0"/>
              </w:rPr>
              <w:t>：</w:t>
            </w:r>
            <w:r w:rsidRPr="00DB22C7">
              <w:rPr>
                <w:bCs/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现役军人、退役军人可免费参加公司老龄军人旅居项目休闲健身活动。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拥军对象在享受拥军措施时，请出示相关身份证明材料。</w:t>
            </w:r>
          </w:p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1.现役、退役军人请出示本人证件或单位证明，随行</w:t>
            </w: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现役军人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近亲属</w:t>
            </w: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、退役军人配偶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无需提供证明材料。</w:t>
            </w:r>
          </w:p>
          <w:p w:rsidR="00DE72F6" w:rsidRPr="00B07D5C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2.现役</w:t>
            </w: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军人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近亲属、退役军人</w:t>
            </w: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配偶</w:t>
            </w: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 w:rsidR="00DE72F6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3.烈士、因公牺牲军人、病故军人遗属请出示相关证明书及关系证明材料。</w:t>
            </w:r>
          </w:p>
          <w:p w:rsidR="00DE72F6" w:rsidRPr="00DB22C7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sz w:val="20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ind w:firstLine="420" w:firstLineChars="200"/>
              <w:textAlignment w:val="baseline"/>
            </w:pPr>
            <w:r w:rsidRPr="00B07D5C"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宋体" w:hint="eastAsia"/>
                <w:caps w:val="0"/>
              </w:rPr>
              <w:t>4.根据需要请提供立功受奖证书、艰苦边远地区服役证明、《残疾军人证》等。</w:t>
            </w:r>
          </w:p>
        </w:tc>
      </w:tr>
      <w:tr>
        <w:trPr>
          <w:trHeight w:val="597"/>
        </w:trPr>
        <w:tc>
          <w:tcPr>
            <w:tcW w:w="15310" w:type="dxa"/>
            <w:gridSpan w:val="3"/>
            <w:shd w:val="clear" w:color="auto" w:fill="auto"/>
            <w:vAlign w:val="center"/>
          </w:tcPr>
          <w:p w:rsidR="00DE72F6" w:rsidRPr="00795A23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ind w:firstLine="840" w:firstLineChars="400"/>
              <w:textAlignment w:val="baseline"/>
            </w:pPr>
            <w:r>
              <w:rPr>
                <w:b w:val="0"/>
                <w:i w:val="0"/>
                <w:color w:val="FF0000"/>
                <w:sz w:val="20"/>
                <w:spacing w:val="0"/>
                <w:w w:val="100"/>
                <w:rFonts w:ascii="仿宋_GB2312" w:eastAsia="仿宋_GB2312" w:hAnsi="宋体" w:hint="eastAsia"/>
                <w:caps w:val="0"/>
              </w:rPr>
              <w:t>资询热线：：400一一689一一O358</w:t>
            </w:r>
            <w:proofErr w:type="spellStart"/>
            <w:proofErr w:type="spellEnd"/>
          </w:p>
          <w:p w:rsidR="00DE72F6" w:rsidRPr="006C6D84" w:rsidRDefault="00DE72F6" w:rsidP="00A32B73">
            <w:pPr>
              <w:jc w:val="both"/>
              <w:spacing w:before="0" w:beforeAutospacing="0" w:after="0" w:afterAutospacing="0" w:lineRule="auto" w:line="240"/>
              <w:rPr>
                <w:b w:val="1"/>
                <w:i w:val="0"/>
                <w:sz w:val="20"/>
                <w:spacing w:val="0"/>
                <w:w w:val="100"/>
                <w:rFonts w:ascii="仿宋_GB2312" w:eastAsia="仿宋_GB2312" w:hAnsi="宋体" w:hint="eastAsia"/>
                <w:caps w:val="0"/>
              </w:rPr>
              <w:snapToGrid/>
              <w:ind w:firstLine="840" w:firstLineChars="400"/>
              <w:textAlignment w:val="baseline"/>
            </w:pPr>
            <w:r w:rsidRPr="00795A23">
              <w:rPr>
                <w:b w:val="0"/>
                <w:i w:val="0"/>
                <w:color w:val="FF0000"/>
                <w:sz w:val="21"/>
                <w:spacing w:val="0"/>
                <w:w w:val="100"/>
                <w:rFonts w:ascii="黑体" w:eastAsia="黑体" w:hAnsi="黑体" w:hint="eastAsia"/>
                <w:caps w:val="0"/>
              </w:rPr>
              <w:t>服务地址：太原市杏花岭区享堂新村</w:t>
            </w:r>
          </w:p>
        </w:tc>
      </w:tr>
    </w:tbl>
    <w:p w:rsidR="003D45F2" w:rsidRPr="00DE72F6" w:rsidRDefault="003D45F2" w:rsidP="00DE72F6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3D45F2" w:rsidRPr="00DE72F6" w:rsidSect="00DE72F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E8B" w:rsidRDefault="00034E8B" w:rsidP="000257AC">
      <w:r>
        <w:separator/>
      </w:r>
    </w:p>
  </w:endnote>
  <w:endnote w:type="continuationSeparator" w:id="0">
    <w:p w:rsidR="00034E8B" w:rsidRDefault="00034E8B" w:rsidP="000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E8B" w:rsidRDefault="00034E8B" w:rsidP="000257AC">
      <w:r>
        <w:separator/>
      </w:r>
    </w:p>
  </w:footnote>
  <w:footnote w:type="continuationSeparator" w:id="0">
    <w:p w:rsidR="00034E8B" w:rsidRDefault="00034E8B" w:rsidP="0002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2"/>
    <w:rsid w:val="00002ED1"/>
    <w:rsid w:val="0000372F"/>
    <w:rsid w:val="000113A0"/>
    <w:rsid w:val="000257AC"/>
    <w:rsid w:val="0002716F"/>
    <w:rsid w:val="00034E8B"/>
    <w:rsid w:val="000466A7"/>
    <w:rsid w:val="00054856"/>
    <w:rsid w:val="0007089F"/>
    <w:rsid w:val="000748A1"/>
    <w:rsid w:val="000761A5"/>
    <w:rsid w:val="000773F2"/>
    <w:rsid w:val="00077B8D"/>
    <w:rsid w:val="000865CC"/>
    <w:rsid w:val="000A07FE"/>
    <w:rsid w:val="000A3A95"/>
    <w:rsid w:val="000B4843"/>
    <w:rsid w:val="000B6655"/>
    <w:rsid w:val="000D02DB"/>
    <w:rsid w:val="000D7E0D"/>
    <w:rsid w:val="000E0E03"/>
    <w:rsid w:val="000E42C0"/>
    <w:rsid w:val="001039D5"/>
    <w:rsid w:val="001220FC"/>
    <w:rsid w:val="00124B4F"/>
    <w:rsid w:val="0012662A"/>
    <w:rsid w:val="00134488"/>
    <w:rsid w:val="001435F7"/>
    <w:rsid w:val="00147105"/>
    <w:rsid w:val="001530E3"/>
    <w:rsid w:val="00165432"/>
    <w:rsid w:val="00166E07"/>
    <w:rsid w:val="00170213"/>
    <w:rsid w:val="001732C5"/>
    <w:rsid w:val="00173621"/>
    <w:rsid w:val="00175E94"/>
    <w:rsid w:val="0018237A"/>
    <w:rsid w:val="00183B18"/>
    <w:rsid w:val="00186653"/>
    <w:rsid w:val="0019144D"/>
    <w:rsid w:val="001A099E"/>
    <w:rsid w:val="001A7ED6"/>
    <w:rsid w:val="001C495A"/>
    <w:rsid w:val="001C70E1"/>
    <w:rsid w:val="001D1547"/>
    <w:rsid w:val="001D7DDC"/>
    <w:rsid w:val="001F5D81"/>
    <w:rsid w:val="001F78D4"/>
    <w:rsid w:val="001F7D1C"/>
    <w:rsid w:val="00255066"/>
    <w:rsid w:val="00272A81"/>
    <w:rsid w:val="00276AE7"/>
    <w:rsid w:val="002808AC"/>
    <w:rsid w:val="00282720"/>
    <w:rsid w:val="00284EBC"/>
    <w:rsid w:val="002934E7"/>
    <w:rsid w:val="002A127A"/>
    <w:rsid w:val="002A5386"/>
    <w:rsid w:val="002B04FF"/>
    <w:rsid w:val="002B6910"/>
    <w:rsid w:val="002E1CC9"/>
    <w:rsid w:val="002E657E"/>
    <w:rsid w:val="002F0425"/>
    <w:rsid w:val="002F3D91"/>
    <w:rsid w:val="003269A8"/>
    <w:rsid w:val="003329CF"/>
    <w:rsid w:val="00336413"/>
    <w:rsid w:val="00341908"/>
    <w:rsid w:val="00351E59"/>
    <w:rsid w:val="00366488"/>
    <w:rsid w:val="003757D5"/>
    <w:rsid w:val="003759EF"/>
    <w:rsid w:val="00381088"/>
    <w:rsid w:val="00390C25"/>
    <w:rsid w:val="003A16BC"/>
    <w:rsid w:val="003A4685"/>
    <w:rsid w:val="003A7BA3"/>
    <w:rsid w:val="003B0745"/>
    <w:rsid w:val="003B275B"/>
    <w:rsid w:val="003C236A"/>
    <w:rsid w:val="003D33C5"/>
    <w:rsid w:val="003D45F2"/>
    <w:rsid w:val="003D52BA"/>
    <w:rsid w:val="003D638F"/>
    <w:rsid w:val="003E79A2"/>
    <w:rsid w:val="003F0A65"/>
    <w:rsid w:val="004114B8"/>
    <w:rsid w:val="004143B2"/>
    <w:rsid w:val="004225A6"/>
    <w:rsid w:val="00425074"/>
    <w:rsid w:val="00426113"/>
    <w:rsid w:val="00433930"/>
    <w:rsid w:val="00441A38"/>
    <w:rsid w:val="00472A92"/>
    <w:rsid w:val="00482FA0"/>
    <w:rsid w:val="00483B38"/>
    <w:rsid w:val="004B0EEB"/>
    <w:rsid w:val="004B13A1"/>
    <w:rsid w:val="004D0628"/>
    <w:rsid w:val="004D0B07"/>
    <w:rsid w:val="004D582E"/>
    <w:rsid w:val="004D717E"/>
    <w:rsid w:val="004F176F"/>
    <w:rsid w:val="004F66D6"/>
    <w:rsid w:val="00506B3F"/>
    <w:rsid w:val="005171D6"/>
    <w:rsid w:val="00523FB5"/>
    <w:rsid w:val="005263AB"/>
    <w:rsid w:val="00540AEB"/>
    <w:rsid w:val="00554C7F"/>
    <w:rsid w:val="00567FE5"/>
    <w:rsid w:val="005704ED"/>
    <w:rsid w:val="00581597"/>
    <w:rsid w:val="005A1956"/>
    <w:rsid w:val="005C28A3"/>
    <w:rsid w:val="005D671B"/>
    <w:rsid w:val="005E1FAE"/>
    <w:rsid w:val="005E21D6"/>
    <w:rsid w:val="005F2666"/>
    <w:rsid w:val="005F5177"/>
    <w:rsid w:val="00607275"/>
    <w:rsid w:val="00610CDF"/>
    <w:rsid w:val="00611B8C"/>
    <w:rsid w:val="006200CE"/>
    <w:rsid w:val="00636A20"/>
    <w:rsid w:val="006412F4"/>
    <w:rsid w:val="00645E60"/>
    <w:rsid w:val="00657306"/>
    <w:rsid w:val="0066282E"/>
    <w:rsid w:val="006634C8"/>
    <w:rsid w:val="00667EA9"/>
    <w:rsid w:val="006A009F"/>
    <w:rsid w:val="006A02AC"/>
    <w:rsid w:val="006A0D99"/>
    <w:rsid w:val="006D092B"/>
    <w:rsid w:val="006D4A8D"/>
    <w:rsid w:val="006D5FD8"/>
    <w:rsid w:val="006E49FC"/>
    <w:rsid w:val="006E5795"/>
    <w:rsid w:val="006E5C5A"/>
    <w:rsid w:val="006F38EE"/>
    <w:rsid w:val="006F50F3"/>
    <w:rsid w:val="0071412E"/>
    <w:rsid w:val="007168C0"/>
    <w:rsid w:val="00736AA4"/>
    <w:rsid w:val="0075083D"/>
    <w:rsid w:val="00771B1E"/>
    <w:rsid w:val="007B11BF"/>
    <w:rsid w:val="007D4C6D"/>
    <w:rsid w:val="007E2A24"/>
    <w:rsid w:val="007E7DE2"/>
    <w:rsid w:val="007F0038"/>
    <w:rsid w:val="007F5E4E"/>
    <w:rsid w:val="00807840"/>
    <w:rsid w:val="008156FF"/>
    <w:rsid w:val="00822CED"/>
    <w:rsid w:val="008239F4"/>
    <w:rsid w:val="00833A60"/>
    <w:rsid w:val="008654FB"/>
    <w:rsid w:val="0088004B"/>
    <w:rsid w:val="00881226"/>
    <w:rsid w:val="00887F1C"/>
    <w:rsid w:val="0089736E"/>
    <w:rsid w:val="008A4BF2"/>
    <w:rsid w:val="008C3F3A"/>
    <w:rsid w:val="008C56FF"/>
    <w:rsid w:val="008C5FD6"/>
    <w:rsid w:val="008E46C6"/>
    <w:rsid w:val="008E4EEA"/>
    <w:rsid w:val="00900099"/>
    <w:rsid w:val="009275D1"/>
    <w:rsid w:val="009339C0"/>
    <w:rsid w:val="00951F11"/>
    <w:rsid w:val="009527D5"/>
    <w:rsid w:val="00956025"/>
    <w:rsid w:val="0096391C"/>
    <w:rsid w:val="009656F0"/>
    <w:rsid w:val="009706F3"/>
    <w:rsid w:val="009716E4"/>
    <w:rsid w:val="00977B97"/>
    <w:rsid w:val="009912F6"/>
    <w:rsid w:val="009A0F97"/>
    <w:rsid w:val="009B560D"/>
    <w:rsid w:val="009C1811"/>
    <w:rsid w:val="009C4BA6"/>
    <w:rsid w:val="009D6A6C"/>
    <w:rsid w:val="009E0918"/>
    <w:rsid w:val="009E58FC"/>
    <w:rsid w:val="00A152EC"/>
    <w:rsid w:val="00A1580C"/>
    <w:rsid w:val="00A174F1"/>
    <w:rsid w:val="00A23556"/>
    <w:rsid w:val="00A30BFB"/>
    <w:rsid w:val="00A35CAE"/>
    <w:rsid w:val="00A50EB5"/>
    <w:rsid w:val="00A50F4A"/>
    <w:rsid w:val="00A51027"/>
    <w:rsid w:val="00A5386E"/>
    <w:rsid w:val="00A56729"/>
    <w:rsid w:val="00A75F0E"/>
    <w:rsid w:val="00A81813"/>
    <w:rsid w:val="00A83C6E"/>
    <w:rsid w:val="00A85022"/>
    <w:rsid w:val="00A86784"/>
    <w:rsid w:val="00A86E8F"/>
    <w:rsid w:val="00A87F96"/>
    <w:rsid w:val="00A90CB6"/>
    <w:rsid w:val="00A91B19"/>
    <w:rsid w:val="00A91C00"/>
    <w:rsid w:val="00AB3A12"/>
    <w:rsid w:val="00AB4DB4"/>
    <w:rsid w:val="00AD457E"/>
    <w:rsid w:val="00B07533"/>
    <w:rsid w:val="00B226EB"/>
    <w:rsid w:val="00B3171E"/>
    <w:rsid w:val="00B348BE"/>
    <w:rsid w:val="00B415E6"/>
    <w:rsid w:val="00B4266A"/>
    <w:rsid w:val="00B60128"/>
    <w:rsid w:val="00B6670C"/>
    <w:rsid w:val="00B7516D"/>
    <w:rsid w:val="00B7534D"/>
    <w:rsid w:val="00B90AD6"/>
    <w:rsid w:val="00BA1E9C"/>
    <w:rsid w:val="00BC5BFC"/>
    <w:rsid w:val="00BC6A95"/>
    <w:rsid w:val="00BD00D9"/>
    <w:rsid w:val="00BE5A18"/>
    <w:rsid w:val="00BE7997"/>
    <w:rsid w:val="00C1534A"/>
    <w:rsid w:val="00C17365"/>
    <w:rsid w:val="00C2076D"/>
    <w:rsid w:val="00C30B22"/>
    <w:rsid w:val="00C35A3F"/>
    <w:rsid w:val="00C41847"/>
    <w:rsid w:val="00C46FFC"/>
    <w:rsid w:val="00C60C0F"/>
    <w:rsid w:val="00C6445E"/>
    <w:rsid w:val="00C940AA"/>
    <w:rsid w:val="00CA322E"/>
    <w:rsid w:val="00CB1FF7"/>
    <w:rsid w:val="00CB4FD9"/>
    <w:rsid w:val="00CE1B7B"/>
    <w:rsid w:val="00CE55EC"/>
    <w:rsid w:val="00CF0759"/>
    <w:rsid w:val="00CF1A34"/>
    <w:rsid w:val="00CF4AF7"/>
    <w:rsid w:val="00CF5882"/>
    <w:rsid w:val="00D04F1B"/>
    <w:rsid w:val="00D1143B"/>
    <w:rsid w:val="00D31B85"/>
    <w:rsid w:val="00D414B6"/>
    <w:rsid w:val="00D66D05"/>
    <w:rsid w:val="00D76243"/>
    <w:rsid w:val="00D76352"/>
    <w:rsid w:val="00D771DA"/>
    <w:rsid w:val="00D80001"/>
    <w:rsid w:val="00D87D6F"/>
    <w:rsid w:val="00D96EB9"/>
    <w:rsid w:val="00DC7FC7"/>
    <w:rsid w:val="00DD4631"/>
    <w:rsid w:val="00DD561A"/>
    <w:rsid w:val="00DE72F6"/>
    <w:rsid w:val="00E17D9C"/>
    <w:rsid w:val="00E2323A"/>
    <w:rsid w:val="00E36E81"/>
    <w:rsid w:val="00E55213"/>
    <w:rsid w:val="00E77F2E"/>
    <w:rsid w:val="00E82EDF"/>
    <w:rsid w:val="00E851D5"/>
    <w:rsid w:val="00E9661B"/>
    <w:rsid w:val="00E96A2B"/>
    <w:rsid w:val="00EB7ED2"/>
    <w:rsid w:val="00EF52BF"/>
    <w:rsid w:val="00F02C61"/>
    <w:rsid w:val="00F106C4"/>
    <w:rsid w:val="00F16ED7"/>
    <w:rsid w:val="00F16FF2"/>
    <w:rsid w:val="00F20FF6"/>
    <w:rsid w:val="00F219A1"/>
    <w:rsid w:val="00F219F4"/>
    <w:rsid w:val="00F23A4D"/>
    <w:rsid w:val="00F3225C"/>
    <w:rsid w:val="00F43AB3"/>
    <w:rsid w:val="00F444AC"/>
    <w:rsid w:val="00F64F43"/>
    <w:rsid w:val="00F70E50"/>
    <w:rsid w:val="00F856EA"/>
    <w:rsid w:val="00FB0D3C"/>
    <w:rsid w:val="00FB142E"/>
    <w:rsid w:val="00FB4776"/>
    <w:rsid w:val="00FC31BD"/>
    <w:rsid w:val="00FC6833"/>
    <w:rsid w:val="00FD3124"/>
    <w:rsid w:val="00FE57C3"/>
    <w:rsid w:val="00FE60AE"/>
    <w:rsid w:val="00FE7B16"/>
    <w:rsid w:val="00FF064F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7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7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F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5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57A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57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57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C836-CBA3-41FB-B166-8CE7FD6D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132</cp:revision>
  <dcterms:created xsi:type="dcterms:W3CDTF">2021-07-01T08:25:00Z</dcterms:created>
  <dcterms:modified xsi:type="dcterms:W3CDTF">2021-07-02T08:19:00Z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F6" w:rsidRPr="006C6D84" w:rsidRDefault="00DE72F6" w:rsidP="00DE72F6">
      <w:pPr>
        <w:jc w:val="center"/>
        <w:rPr>
          <w:rFonts w:ascii="方正小标宋简体" w:eastAsia="方正小标宋简体" w:hAnsi="华文中宋"/>
          <w:sz w:val="32"/>
        </w:rPr>
      </w:pPr>
      <w:r w:rsidRPr="006C6D84">
        <w:rPr>
          <w:rFonts w:ascii="方正小标宋简体" w:eastAsia="方正小标宋简体" w:hAnsi="华文中宋" w:hint="eastAsia"/>
          <w:sz w:val="32"/>
        </w:rPr>
        <w:t>山西省爱国拥军促进会会员单位拥军承诺</w:t>
      </w:r>
    </w:p>
    <w:p w:rsidR="00DE72F6" w:rsidRDefault="00DE72F6" w:rsidP="00DE72F6">
      <w:pPr>
        <w:jc w:val="center"/>
        <w:rPr>
          <w:rFonts w:ascii="楷体_GB2312" w:eastAsia="楷体_GB2312" w:hint="eastAsia"/>
          <w:sz w:val="24"/>
        </w:rPr>
      </w:pPr>
      <w:r w:rsidRPr="006C6D84">
        <w:rPr>
          <w:rFonts w:ascii="楷体_GB2312" w:eastAsia="楷体_GB2312" w:hint="eastAsia"/>
          <w:sz w:val="24"/>
        </w:rPr>
        <w:t>——山西老磨坊农业科技有限公司</w:t>
      </w:r>
    </w:p>
    <w:p w:rsidR="00DE72F6" w:rsidRDefault="00DE72F6" w:rsidP="00DE72F6">
      <w:pPr>
        <w:jc w:val="center"/>
        <w:rPr>
          <w:rFonts w:ascii="楷体_GB2312" w:eastAsia="楷体_GB2312" w:hint="eastAsia"/>
          <w:sz w:val="24"/>
        </w:rPr>
      </w:pPr>
    </w:p>
    <w:p w:rsidR="00DE72F6" w:rsidRPr="006C6D84" w:rsidRDefault="00DE72F6" w:rsidP="00DE72F6">
      <w:pPr>
        <w:adjustRightInd w:val="0"/>
        <w:snapToGrid w:val="0"/>
        <w:spacing w:line="360" w:lineRule="exact"/>
        <w:ind w:firstLineChars="200" w:firstLine="480"/>
        <w:rPr>
          <w:sz w:val="24"/>
          <w:szCs w:val="32"/>
        </w:rPr>
      </w:pPr>
      <w:r w:rsidRPr="006C6D84">
        <w:rPr>
          <w:rFonts w:ascii="黑体" w:eastAsia="黑体" w:hAnsi="黑体" w:hint="eastAsia"/>
          <w:sz w:val="24"/>
        </w:rPr>
        <w:t>公司简介：</w:t>
      </w:r>
      <w:r w:rsidRPr="006C6D84">
        <w:rPr>
          <w:rFonts w:ascii="仿宋_GB2312" w:eastAsia="仿宋_GB2312" w:hAnsi="仿宋_GB2312" w:cs="仿宋_GB2312" w:hint="eastAsia"/>
          <w:sz w:val="24"/>
          <w:szCs w:val="32"/>
        </w:rPr>
        <w:t>2014年始建于吕梁岚县，公司位于梁家庄乡后车道坡村，占地面积2180多平米，注册资金2000万元，现有工作人员30余人。公司以本地秋小麦、莜麦、荞麦、</w:t>
      </w:r>
      <w:proofErr w:type="gramStart"/>
      <w:r w:rsidRPr="006C6D84">
        <w:rPr>
          <w:rFonts w:ascii="仿宋_GB2312" w:eastAsia="仿宋_GB2312" w:hAnsi="仿宋_GB2312" w:cs="仿宋_GB2312" w:hint="eastAsia"/>
          <w:sz w:val="24"/>
          <w:szCs w:val="32"/>
        </w:rPr>
        <w:t>高梁</w:t>
      </w:r>
      <w:proofErr w:type="gramEnd"/>
      <w:r w:rsidRPr="006C6D84">
        <w:rPr>
          <w:rFonts w:ascii="仿宋_GB2312" w:eastAsia="仿宋_GB2312" w:hAnsi="仿宋_GB2312" w:cs="仿宋_GB2312" w:hint="eastAsia"/>
          <w:sz w:val="24"/>
          <w:szCs w:val="32"/>
        </w:rPr>
        <w:t>、玉米、谷类、豆类等日常粮为原料,立足传统配方，保留纯正原汁原味。采用麦饭石石磨精细加工，研发粗粮八宝粉系列、粗粮八宝能量饼干、老味道全麦面粉、老</w:t>
      </w:r>
      <w:proofErr w:type="gramStart"/>
      <w:r w:rsidRPr="006C6D84">
        <w:rPr>
          <w:rFonts w:ascii="仿宋_GB2312" w:eastAsia="仿宋_GB2312" w:hAnsi="仿宋_GB2312" w:cs="仿宋_GB2312" w:hint="eastAsia"/>
          <w:sz w:val="24"/>
          <w:szCs w:val="32"/>
        </w:rPr>
        <w:t>莜</w:t>
      </w:r>
      <w:proofErr w:type="gramEnd"/>
      <w:r w:rsidRPr="006C6D84">
        <w:rPr>
          <w:rFonts w:ascii="仿宋_GB2312" w:eastAsia="仿宋_GB2312" w:hAnsi="仿宋_GB2312" w:cs="仿宋_GB2312" w:hint="eastAsia"/>
          <w:sz w:val="24"/>
          <w:szCs w:val="32"/>
        </w:rPr>
        <w:t>面（精</w:t>
      </w:r>
      <w:bookmarkStart w:id="0" w:name="_GoBack"/>
      <w:bookmarkEnd w:id="0"/>
      <w:r w:rsidRPr="006C6D84">
        <w:rPr>
          <w:rFonts w:ascii="仿宋_GB2312" w:eastAsia="仿宋_GB2312" w:hAnsi="仿宋_GB2312" w:cs="仿宋_GB2312" w:hint="eastAsia"/>
          <w:sz w:val="24"/>
          <w:szCs w:val="32"/>
        </w:rPr>
        <w:t>莜麦粉）、老豆面、老口味炒面等二十多款产品。公司以健康营养功能食品研制订单农业，以“公司+科研+基地+农户+收贮+加工+销售运行模式”的农产品开发，以“营养健康无止境”企业理念</w:t>
      </w:r>
      <w:proofErr w:type="gramStart"/>
      <w:r w:rsidRPr="006C6D84">
        <w:rPr>
          <w:rFonts w:ascii="仿宋_GB2312" w:eastAsia="仿宋_GB2312" w:hAnsi="仿宋_GB2312" w:cs="仿宋_GB2312" w:hint="eastAsia"/>
          <w:sz w:val="24"/>
          <w:szCs w:val="32"/>
        </w:rPr>
        <w:t>扎根于粗杂粮</w:t>
      </w:r>
      <w:proofErr w:type="gramEnd"/>
      <w:r w:rsidRPr="006C6D84">
        <w:rPr>
          <w:rFonts w:ascii="仿宋_GB2312" w:eastAsia="仿宋_GB2312" w:hAnsi="仿宋_GB2312" w:cs="仿宋_GB2312" w:hint="eastAsia"/>
          <w:sz w:val="24"/>
          <w:szCs w:val="32"/>
        </w:rPr>
        <w:t>食品行业。</w:t>
      </w:r>
    </w:p>
    <w:p w:rsidR="00DE72F6" w:rsidRPr="006C6D84" w:rsidRDefault="00DE72F6" w:rsidP="00DE72F6">
      <w:pPr>
        <w:jc w:val="center"/>
        <w:rPr>
          <w:rFonts w:ascii="楷体_GB2312" w:eastAsia="楷体_GB2312"/>
          <w:sz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946"/>
        <w:gridCol w:w="4394"/>
      </w:tblGrid>
      <w:tr w:rsidR="00DE72F6" w:rsidTr="00A32B73">
        <w:trPr>
          <w:trHeight w:val="696"/>
        </w:trPr>
        <w:tc>
          <w:tcPr>
            <w:tcW w:w="3970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rPr>
                <w:rFonts w:ascii="黑体" w:eastAsia="黑体" w:hAnsi="黑体"/>
              </w:rPr>
            </w:pPr>
            <w:r w:rsidRPr="00DB22C7">
              <w:rPr>
                <w:rFonts w:ascii="黑体" w:eastAsia="黑体" w:hAnsi="黑体" w:hint="eastAsia"/>
              </w:rPr>
              <w:t>拥军对象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rPr>
                <w:rFonts w:ascii="黑体" w:eastAsia="黑体" w:hAnsi="黑体"/>
              </w:rPr>
            </w:pPr>
            <w:r w:rsidRPr="00DB22C7">
              <w:rPr>
                <w:rFonts w:ascii="黑体" w:eastAsia="黑体" w:hAnsi="黑体" w:hint="eastAsia"/>
              </w:rPr>
              <w:t>拥军措施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72F6" w:rsidRPr="00DB22C7" w:rsidRDefault="00DE72F6" w:rsidP="00A32B73">
            <w:pPr>
              <w:jc w:val="center"/>
              <w:rPr>
                <w:rFonts w:ascii="黑体" w:eastAsia="黑体" w:hAnsi="黑体"/>
              </w:rPr>
            </w:pPr>
            <w:r w:rsidRPr="00DB22C7">
              <w:rPr>
                <w:rFonts w:ascii="黑体" w:eastAsia="黑体" w:hAnsi="黑体" w:hint="eastAsia"/>
              </w:rPr>
              <w:t>要    求</w:t>
            </w:r>
          </w:p>
        </w:tc>
      </w:tr>
      <w:tr w:rsidR="00DE72F6" w:rsidTr="00A32B73">
        <w:trPr>
          <w:trHeight w:val="4598"/>
        </w:trPr>
        <w:tc>
          <w:tcPr>
            <w:tcW w:w="3970" w:type="dxa"/>
            <w:shd w:val="clear" w:color="auto" w:fill="auto"/>
            <w:vAlign w:val="center"/>
          </w:tcPr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2.现役</w:t>
            </w:r>
            <w:r>
              <w:rPr>
                <w:rFonts w:ascii="仿宋_GB2312" w:eastAsia="仿宋_GB2312" w:hAnsi="宋体" w:hint="eastAsia"/>
              </w:rPr>
              <w:t>军人</w:t>
            </w:r>
            <w:r w:rsidRPr="00B07D5C">
              <w:rPr>
                <w:rFonts w:ascii="仿宋_GB2312" w:eastAsia="仿宋_GB2312" w:hAnsi="宋体" w:hint="eastAsia"/>
              </w:rPr>
              <w:t>近亲属，仅指配偶、子女、父母、配偶父母。</w:t>
            </w:r>
          </w:p>
          <w:p w:rsidR="00DE72F6" w:rsidRDefault="00DE72F6" w:rsidP="00A32B73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3.退役军人配偶。</w:t>
            </w:r>
          </w:p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 w:rsidRPr="00B07D5C">
              <w:rPr>
                <w:rFonts w:ascii="仿宋_GB2312" w:eastAsia="仿宋_GB2312" w:hAnsi="宋体" w:hint="eastAsia"/>
              </w:rPr>
              <w:t>.烈士、因公牺牲军人、病故军人遗属。</w:t>
            </w:r>
          </w:p>
          <w:p w:rsidR="00DE72F6" w:rsidRPr="00DB22C7" w:rsidRDefault="00DE72F6" w:rsidP="00A32B73">
            <w:pPr>
              <w:ind w:firstLineChars="200" w:firstLine="420"/>
              <w:rPr>
                <w:rFonts w:ascii="楷体_GB2312" w:eastAsia="楷体_GB2312" w:hAnsi="宋体"/>
                <w:b/>
              </w:rPr>
            </w:pPr>
            <w:r w:rsidRPr="00B07D5C">
              <w:rPr>
                <w:rFonts w:ascii="仿宋_GB2312" w:eastAsia="仿宋_GB2312" w:hAnsi="宋体" w:hint="eastAsia"/>
              </w:rPr>
              <w:t>说明：拥军措施中除已经明确的特指身份外，拥军对象均为以上所有人员。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E72F6" w:rsidRPr="00DB22C7" w:rsidRDefault="00DE72F6" w:rsidP="00A32B73">
            <w:pPr>
              <w:ind w:firstLineChars="200" w:firstLine="422"/>
              <w:rPr>
                <w:rFonts w:ascii="仿宋_GB2312" w:eastAsia="仿宋_GB2312" w:hAnsi="宋体"/>
                <w:bCs/>
              </w:rPr>
            </w:pPr>
            <w:r w:rsidRPr="00DB22C7">
              <w:rPr>
                <w:rFonts w:ascii="楷体_GB2312" w:eastAsia="楷体_GB2312" w:hAnsi="宋体" w:hint="eastAsia"/>
                <w:b/>
                <w:bCs/>
              </w:rPr>
              <w:t>1.购销优惠：</w:t>
            </w:r>
            <w:r w:rsidRPr="00DB22C7">
              <w:rPr>
                <w:rFonts w:ascii="仿宋_GB2312" w:eastAsia="仿宋_GB2312" w:hAnsi="宋体" w:hint="eastAsia"/>
                <w:bCs/>
              </w:rPr>
              <w:t>拥军对象可按高于市场价5%的价格向公司出售农副产品，按出厂价批销公司系列产品，并享有购销合同优先签订权。其中，荣立三等功以上奖励、边远艰苦地区服役、伤残军人可</w:t>
            </w:r>
            <w:proofErr w:type="gramStart"/>
            <w:r w:rsidRPr="00DB22C7">
              <w:rPr>
                <w:rFonts w:ascii="仿宋_GB2312" w:eastAsia="仿宋_GB2312" w:hAnsi="宋体" w:hint="eastAsia"/>
                <w:bCs/>
              </w:rPr>
              <w:t>酌情按</w:t>
            </w:r>
            <w:proofErr w:type="gramEnd"/>
            <w:r w:rsidRPr="00DB22C7">
              <w:rPr>
                <w:rFonts w:ascii="仿宋_GB2312" w:eastAsia="仿宋_GB2312" w:hAnsi="宋体" w:hint="eastAsia"/>
                <w:bCs/>
              </w:rPr>
              <w:t>出厂价赊销公司系列产品。</w:t>
            </w:r>
          </w:p>
          <w:p w:rsidR="00DE72F6" w:rsidRPr="00DB22C7" w:rsidRDefault="00DE72F6" w:rsidP="00A32B73">
            <w:pPr>
              <w:ind w:firstLineChars="200" w:firstLine="422"/>
              <w:rPr>
                <w:rFonts w:ascii="仿宋_GB2312" w:eastAsia="仿宋_GB2312" w:hAnsi="宋体"/>
                <w:bCs/>
              </w:rPr>
            </w:pPr>
            <w:r w:rsidRPr="00DB22C7">
              <w:rPr>
                <w:rFonts w:ascii="楷体_GB2312" w:eastAsia="楷体_GB2312" w:hAnsi="宋体" w:hint="eastAsia"/>
                <w:b/>
                <w:bCs/>
              </w:rPr>
              <w:t>2.就业扶持：</w:t>
            </w:r>
            <w:r w:rsidRPr="00DB22C7">
              <w:rPr>
                <w:rFonts w:ascii="仿宋_GB2312" w:eastAsia="仿宋_GB2312" w:hAnsi="宋体" w:hint="eastAsia"/>
                <w:bCs/>
              </w:rPr>
              <w:t>①退役军人可优先参加公司竞聘面试，择优录用；②非现役拥军对象可参加公司季节性、临时性工作，并参加公司劳动培训部门组织的相关培训，对培训合格的，择优录用或推荐就业。</w:t>
            </w:r>
          </w:p>
          <w:p w:rsidR="00DE72F6" w:rsidRPr="00DB22C7" w:rsidRDefault="00DE72F6" w:rsidP="00A32B73">
            <w:pPr>
              <w:ind w:firstLineChars="200" w:firstLine="422"/>
              <w:rPr>
                <w:rFonts w:ascii="仿宋_GB2312" w:eastAsia="仿宋_GB2312" w:hAnsi="宋体"/>
              </w:rPr>
            </w:pPr>
            <w:r w:rsidRPr="00DB22C7">
              <w:rPr>
                <w:rFonts w:ascii="楷体_GB2312" w:eastAsia="楷体_GB2312" w:hAnsi="宋体" w:hint="eastAsia"/>
                <w:b/>
                <w:bCs/>
              </w:rPr>
              <w:t>3.</w:t>
            </w:r>
            <w:proofErr w:type="gramStart"/>
            <w:r w:rsidRPr="00DB22C7">
              <w:rPr>
                <w:rFonts w:ascii="楷体_GB2312" w:eastAsia="楷体_GB2312" w:hAnsi="宋体" w:hint="eastAsia"/>
                <w:b/>
                <w:bCs/>
              </w:rPr>
              <w:t>康养服务</w:t>
            </w:r>
            <w:proofErr w:type="gramEnd"/>
            <w:r w:rsidRPr="00DB22C7">
              <w:rPr>
                <w:rFonts w:ascii="楷体_GB2312" w:eastAsia="楷体_GB2312" w:hAnsi="宋体" w:hint="eastAsia"/>
                <w:b/>
                <w:bCs/>
              </w:rPr>
              <w:t>：</w:t>
            </w:r>
            <w:r w:rsidRPr="00DB22C7">
              <w:rPr>
                <w:rFonts w:ascii="仿宋_GB2312" w:eastAsia="仿宋_GB2312" w:hAnsi="宋体" w:hint="eastAsia"/>
                <w:bCs/>
              </w:rPr>
              <w:t>现役军人、退役军人可免费参加公司老龄军人旅居项目休闲健身活动。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拥军对象在享受拥军措施时，请出示相关身份证明材料。</w:t>
            </w:r>
          </w:p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1.现役、退役军人请出示本人证件或单位证明，随行</w:t>
            </w:r>
            <w:r>
              <w:rPr>
                <w:rFonts w:ascii="仿宋_GB2312" w:eastAsia="仿宋_GB2312" w:hAnsi="宋体" w:hint="eastAsia"/>
              </w:rPr>
              <w:t>现役军人</w:t>
            </w:r>
            <w:r w:rsidRPr="00B07D5C">
              <w:rPr>
                <w:rFonts w:ascii="仿宋_GB2312" w:eastAsia="仿宋_GB2312" w:hAnsi="宋体" w:hint="eastAsia"/>
              </w:rPr>
              <w:t>近亲属</w:t>
            </w:r>
            <w:r>
              <w:rPr>
                <w:rFonts w:ascii="仿宋_GB2312" w:eastAsia="仿宋_GB2312" w:hAnsi="宋体" w:hint="eastAsia"/>
              </w:rPr>
              <w:t>、退役军人配偶</w:t>
            </w:r>
            <w:r w:rsidRPr="00B07D5C">
              <w:rPr>
                <w:rFonts w:ascii="仿宋_GB2312" w:eastAsia="仿宋_GB2312" w:hAnsi="宋体" w:hint="eastAsia"/>
              </w:rPr>
              <w:t>无需提供证明材料。</w:t>
            </w:r>
          </w:p>
          <w:p w:rsidR="00DE72F6" w:rsidRPr="00B07D5C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2.现役</w:t>
            </w:r>
            <w:r>
              <w:rPr>
                <w:rFonts w:ascii="仿宋_GB2312" w:eastAsia="仿宋_GB2312" w:hAnsi="宋体" w:hint="eastAsia"/>
              </w:rPr>
              <w:t>军人</w:t>
            </w:r>
            <w:r w:rsidRPr="00B07D5C">
              <w:rPr>
                <w:rFonts w:ascii="仿宋_GB2312" w:eastAsia="仿宋_GB2312" w:hAnsi="宋体" w:hint="eastAsia"/>
              </w:rPr>
              <w:t>近亲属、退役军人</w:t>
            </w:r>
            <w:r>
              <w:rPr>
                <w:rFonts w:ascii="仿宋_GB2312" w:eastAsia="仿宋_GB2312" w:hAnsi="宋体" w:hint="eastAsia"/>
              </w:rPr>
              <w:t>配偶</w:t>
            </w:r>
            <w:r w:rsidRPr="00B07D5C">
              <w:rPr>
                <w:rFonts w:ascii="仿宋_GB2312" w:eastAsia="仿宋_GB2312" w:hAnsi="宋体" w:hint="eastAsia"/>
              </w:rPr>
              <w:t>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 w:rsidR="00DE72F6" w:rsidRDefault="00DE72F6" w:rsidP="00A32B73">
            <w:pPr>
              <w:ind w:firstLineChars="200" w:firstLine="420"/>
              <w:rPr>
                <w:rFonts w:ascii="仿宋_GB2312" w:eastAsia="仿宋_GB2312" w:hAnsi="宋体" w:hint="eastAsia"/>
              </w:rPr>
            </w:pPr>
            <w:r w:rsidRPr="00B07D5C">
              <w:rPr>
                <w:rFonts w:ascii="仿宋_GB2312" w:eastAsia="仿宋_GB2312" w:hAnsi="宋体" w:hint="eastAsia"/>
              </w:rPr>
              <w:t>3.烈士、因公牺牲军人、病故军人遗属请出示相关证明书及关系证明材料。</w:t>
            </w:r>
          </w:p>
          <w:p w:rsidR="00DE72F6" w:rsidRPr="00DB22C7" w:rsidRDefault="00DE72F6" w:rsidP="00A32B73">
            <w:pPr>
              <w:ind w:firstLineChars="200" w:firstLine="420"/>
              <w:rPr>
                <w:rFonts w:ascii="仿宋_GB2312" w:eastAsia="仿宋_GB2312" w:hAnsi="宋体"/>
              </w:rPr>
            </w:pPr>
            <w:r w:rsidRPr="00B07D5C">
              <w:rPr>
                <w:rFonts w:ascii="仿宋_GB2312" w:eastAsia="仿宋_GB2312" w:hAnsi="宋体" w:hint="eastAsia"/>
              </w:rPr>
              <w:t>4.根据需要请提供立功受奖证书、艰苦边远地区服役证明、《残疾军人证》等。</w:t>
            </w:r>
          </w:p>
        </w:tc>
      </w:tr>
      <w:tr w:rsidR="00DE72F6" w:rsidTr="00A32B73">
        <w:trPr>
          <w:trHeight w:val="597"/>
        </w:trPr>
        <w:tc>
          <w:tcPr>
            <w:tcW w:w="15310" w:type="dxa"/>
            <w:gridSpan w:val="3"/>
            <w:shd w:val="clear" w:color="auto" w:fill="auto"/>
            <w:vAlign w:val="center"/>
          </w:tcPr>
          <w:p w:rsidR="00DE72F6" w:rsidRPr="00795A23" w:rsidRDefault="00DE72F6" w:rsidP="00A32B73">
            <w:pPr>
              <w:ind w:firstLineChars="400" w:firstLine="840"/>
              <w:rPr>
                <w:rFonts w:ascii="仿宋_GB2312" w:eastAsia="仿宋_GB2312" w:hAnsi="宋体" w:hint="eastAsia"/>
                <w:color w:val="FF0000"/>
              </w:rPr>
            </w:pPr>
            <w:r w:rsidRPr="00795A23">
              <w:rPr>
                <w:rFonts w:ascii="黑体" w:eastAsia="黑体" w:hAnsi="黑体" w:hint="eastAsia"/>
                <w:color w:val="FF0000"/>
              </w:rPr>
              <w:t>咨询热线：</w:t>
            </w:r>
            <w:r w:rsidRPr="00795A23">
              <w:rPr>
                <w:rFonts w:ascii="仿宋_GB2312" w:eastAsia="仿宋_GB2312" w:hAnsi="宋体" w:hint="eastAsia"/>
                <w:color w:val="FF0000"/>
              </w:rPr>
              <w:t xml:space="preserve"> </w:t>
            </w:r>
            <w:proofErr w:type="spellStart"/>
            <w:r w:rsidRPr="00EB43CC">
              <w:rPr>
                <w:rFonts w:ascii="仿宋_GB2312" w:eastAsia="仿宋_GB2312" w:hAnsi="宋体" w:hint="eastAsia"/>
                <w:color w:val="FF0000"/>
              </w:rPr>
              <w:t>xxxxxxxxx</w:t>
            </w:r>
            <w:proofErr w:type="spellEnd"/>
            <w:r w:rsidRPr="00EB43CC">
              <w:rPr>
                <w:rFonts w:ascii="仿宋_GB2312" w:eastAsia="仿宋_GB2312" w:hAnsi="宋体" w:hint="eastAsia"/>
                <w:color w:val="FF0000"/>
              </w:rPr>
              <w:t>,  张三</w:t>
            </w:r>
          </w:p>
          <w:p w:rsidR="00DE72F6" w:rsidRPr="006C6D84" w:rsidRDefault="00DE72F6" w:rsidP="00A32B73">
            <w:pPr>
              <w:ind w:firstLineChars="400" w:firstLine="840"/>
              <w:rPr>
                <w:rFonts w:ascii="仿宋_GB2312" w:eastAsia="仿宋_GB2312" w:hAnsi="宋体" w:hint="eastAsia"/>
                <w:b/>
              </w:rPr>
            </w:pPr>
            <w:r w:rsidRPr="00795A23">
              <w:rPr>
                <w:rFonts w:ascii="黑体" w:eastAsia="黑体" w:hAnsi="黑体" w:hint="eastAsia"/>
                <w:color w:val="FF0000"/>
              </w:rPr>
              <w:t>服务地址：</w:t>
            </w:r>
          </w:p>
        </w:tc>
      </w:tr>
    </w:tbl>
    <w:p w:rsidR="003D45F2" w:rsidRPr="00DE72F6" w:rsidRDefault="003D45F2" w:rsidP="00DE72F6"/>
    <w:sectPr w:rsidR="003D45F2" w:rsidRPr="00DE72F6" w:rsidSect="00DE72F6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treport/opRecord.xml>tbl_5(5_2_0_0_0|D,5_2_0_0_1|D,5_2_0_0_2|D,5_2_0_0_3|D,0,0);
</file>