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1" w:rsidRDefault="00437011">
      <w:pPr>
        <w:rPr>
          <w:rFonts w:ascii="宋体" w:hAnsi="宋体"/>
          <w:szCs w:val="21"/>
        </w:rPr>
      </w:pPr>
    </w:p>
    <w:p w:rsidR="00437011" w:rsidRDefault="006F289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四川大国之尊酒业有限公司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四川大国之尊原酒于</w:t>
      </w:r>
      <w:r>
        <w:rPr>
          <w:rFonts w:ascii="宋体" w:hAnsi="宋体"/>
          <w:szCs w:val="21"/>
        </w:rPr>
        <w:t>1990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月发源创办于中国白酒基酒之都邛崃，为品牌化，专业化发展于</w:t>
      </w:r>
      <w:r>
        <w:rPr>
          <w:rFonts w:ascii="宋体" w:hAnsi="宋体"/>
          <w:szCs w:val="21"/>
        </w:rPr>
        <w:t>2021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在</w:t>
      </w:r>
      <w:r>
        <w:rPr>
          <w:rFonts w:ascii="宋体" w:hAnsi="宋体" w:hint="eastAsia"/>
          <w:szCs w:val="21"/>
        </w:rPr>
        <w:t>新一线都市成都成立四川大国之尊酒业品牌有限公司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从品牌发源到品牌走向全国化的</w:t>
      </w: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多年间一直</w:t>
      </w:r>
      <w:r>
        <w:rPr>
          <w:rFonts w:ascii="宋体" w:hAnsi="宋体"/>
          <w:szCs w:val="21"/>
        </w:rPr>
        <w:t>秉承追求卓越的精神，将爱国</w:t>
      </w:r>
      <w:r>
        <w:rPr>
          <w:rFonts w:ascii="宋体" w:hAnsi="宋体" w:hint="eastAsia"/>
          <w:szCs w:val="21"/>
        </w:rPr>
        <w:t>为民，创立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年民族品牌为己任</w:t>
      </w:r>
      <w:r>
        <w:rPr>
          <w:rFonts w:ascii="宋体" w:hAnsi="宋体"/>
          <w:szCs w:val="21"/>
        </w:rPr>
        <w:t>，将诚信至上</w:t>
      </w:r>
      <w:r>
        <w:rPr>
          <w:rFonts w:ascii="宋体" w:hAnsi="宋体" w:hint="eastAsia"/>
          <w:szCs w:val="21"/>
        </w:rPr>
        <w:t>，品质精湛，口碑第一</w:t>
      </w:r>
      <w:r>
        <w:rPr>
          <w:rFonts w:ascii="宋体" w:hAnsi="宋体"/>
          <w:szCs w:val="21"/>
        </w:rPr>
        <w:t>作为</w:t>
      </w:r>
      <w:r>
        <w:rPr>
          <w:rFonts w:ascii="宋体" w:hAnsi="宋体" w:hint="eastAsia"/>
          <w:szCs w:val="21"/>
        </w:rPr>
        <w:t>企业</w:t>
      </w:r>
      <w:r>
        <w:rPr>
          <w:rFonts w:ascii="宋体" w:hAnsi="宋体"/>
          <w:szCs w:val="21"/>
        </w:rPr>
        <w:t>之本，将改革创新</w:t>
      </w:r>
      <w:r>
        <w:rPr>
          <w:rFonts w:ascii="宋体" w:hAnsi="宋体" w:hint="eastAsia"/>
          <w:szCs w:val="21"/>
        </w:rPr>
        <w:t>，解决新一代民族白酒品牌走出国门</w:t>
      </w:r>
      <w:r>
        <w:rPr>
          <w:rFonts w:ascii="宋体" w:hAnsi="宋体"/>
          <w:szCs w:val="21"/>
        </w:rPr>
        <w:t>作为</w:t>
      </w:r>
      <w:r>
        <w:rPr>
          <w:rFonts w:ascii="宋体" w:hAnsi="宋体" w:hint="eastAsia"/>
          <w:szCs w:val="21"/>
        </w:rPr>
        <w:t>企业根基</w:t>
      </w:r>
      <w:r>
        <w:rPr>
          <w:rFonts w:ascii="宋体" w:hAnsi="宋体"/>
          <w:szCs w:val="21"/>
        </w:rPr>
        <w:t>，以</w:t>
      </w:r>
      <w:r>
        <w:rPr>
          <w:rFonts w:ascii="宋体" w:hAnsi="宋体" w:hint="eastAsia"/>
          <w:szCs w:val="21"/>
        </w:rPr>
        <w:t>科技研发，营销，供应链</w:t>
      </w:r>
      <w:r>
        <w:rPr>
          <w:rFonts w:ascii="宋体" w:hAnsi="宋体"/>
          <w:szCs w:val="21"/>
        </w:rPr>
        <w:t>人</w:t>
      </w:r>
      <w:r>
        <w:rPr>
          <w:rFonts w:ascii="宋体" w:hAnsi="宋体" w:hint="eastAsia"/>
          <w:szCs w:val="21"/>
        </w:rPr>
        <w:t>才</w:t>
      </w:r>
      <w:r>
        <w:rPr>
          <w:rFonts w:ascii="宋体" w:hAnsi="宋体"/>
          <w:szCs w:val="21"/>
        </w:rPr>
        <w:t>为本作为</w:t>
      </w:r>
      <w:r>
        <w:rPr>
          <w:rFonts w:ascii="宋体" w:hAnsi="宋体" w:hint="eastAsia"/>
          <w:szCs w:val="21"/>
        </w:rPr>
        <w:t>企业发展</w:t>
      </w:r>
      <w:r>
        <w:rPr>
          <w:rFonts w:ascii="宋体" w:hAnsi="宋体"/>
          <w:szCs w:val="21"/>
        </w:rPr>
        <w:t>之基，</w:t>
      </w:r>
      <w:r>
        <w:rPr>
          <w:rFonts w:ascii="宋体" w:hAnsi="宋体" w:hint="eastAsia"/>
          <w:szCs w:val="21"/>
        </w:rPr>
        <w:t>从地方品牌到成长为全国性新消费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级</w:t>
      </w:r>
      <w:r>
        <w:rPr>
          <w:rFonts w:ascii="宋体" w:hAnsi="宋体"/>
          <w:szCs w:val="21"/>
        </w:rPr>
        <w:t>品牌</w:t>
      </w:r>
      <w:r>
        <w:rPr>
          <w:rFonts w:ascii="宋体" w:hAnsi="宋体" w:hint="eastAsia"/>
          <w:szCs w:val="21"/>
        </w:rPr>
        <w:t>不断追求卓越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多年间得到行业</w:t>
      </w:r>
      <w:r>
        <w:rPr>
          <w:rFonts w:ascii="宋体" w:hAnsi="宋体"/>
          <w:szCs w:val="21"/>
        </w:rPr>
        <w:t>和</w:t>
      </w:r>
      <w:r>
        <w:rPr>
          <w:rFonts w:ascii="宋体" w:hAnsi="宋体" w:hint="eastAsia"/>
          <w:szCs w:val="21"/>
        </w:rPr>
        <w:t>市场，合作伙伴的认可和追随，获得国内外行业专业级大奖若干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截止目前四川大国之尊酒业品牌有限公司覆盖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省份，全国拥有上百位一级城市合伙人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上万家快消品渠道和四大新零售主力平台，从线下实体到各大电商平台均有建设独立渠道，签约联名产品合作包括中国白酒五朵金花和跨界品牌，在成长为国内一线品牌和走出国门的白酒第二品牌而努力奋进。</w:t>
      </w:r>
    </w:p>
    <w:p w:rsidR="00437011" w:rsidRDefault="006F2890">
      <w:pPr>
        <w:jc w:val="center"/>
        <w:rPr>
          <w:rFonts w:ascii="宋体" w:hAnsi="宋体"/>
          <w:szCs w:val="21"/>
        </w:rPr>
      </w:pPr>
      <w:r>
        <w:rPr>
          <w:rFonts w:ascii="黑体" w:eastAsia="黑体" w:hAnsi="黑体" w:cs="黑体" w:hint="eastAsia"/>
          <w:sz w:val="28"/>
          <w:szCs w:val="28"/>
        </w:rPr>
        <w:t>拥军承诺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/>
          <w:szCs w:val="21"/>
        </w:rPr>
        <w:t>为现役军人提供</w:t>
      </w:r>
      <w:r>
        <w:rPr>
          <w:rFonts w:ascii="宋体" w:hAnsi="宋体" w:hint="eastAsia"/>
          <w:szCs w:val="21"/>
        </w:rPr>
        <w:t>创业新机会，提供从培训，开店，代理，售后，电商辅导，全国营销投放和产品零库存，零风险的一体化</w:t>
      </w:r>
      <w:r>
        <w:rPr>
          <w:rFonts w:ascii="宋体" w:hAnsi="宋体"/>
          <w:szCs w:val="21"/>
        </w:rPr>
        <w:t>4S</w:t>
      </w:r>
      <w:r>
        <w:rPr>
          <w:rFonts w:ascii="宋体" w:hAnsi="宋体" w:hint="eastAsia"/>
          <w:szCs w:val="21"/>
        </w:rPr>
        <w:t>级保障，让军人退役后有强有力保障。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/>
          <w:szCs w:val="21"/>
        </w:rPr>
        <w:t>在</w:t>
      </w:r>
      <w:r>
        <w:rPr>
          <w:rFonts w:ascii="宋体" w:hAnsi="宋体" w:hint="eastAsia"/>
          <w:szCs w:val="21"/>
        </w:rPr>
        <w:t>公司全国及集团四川总部</w:t>
      </w:r>
      <w:r>
        <w:rPr>
          <w:rFonts w:ascii="宋体" w:hAnsi="宋体"/>
          <w:szCs w:val="21"/>
        </w:rPr>
        <w:t>开通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军人、退役军人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快速通道，对军人及退役军人实行区域优先，产品新品优先，资金优先，合伙人利益优先等一系列动作保障军人创业权益。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现役军人及军属均可</w:t>
      </w:r>
      <w:r>
        <w:rPr>
          <w:rFonts w:ascii="宋体" w:hAnsi="宋体" w:hint="eastAsia"/>
          <w:szCs w:val="21"/>
        </w:rPr>
        <w:t>获得如下保障：四川大国之尊酒业品牌有限公司的一对一运营团队辅助，从各地区市场调研，收益测算，实体门店筹备，电商平台搭建，新抖快统一短视频扶持投放，共享全国资源等，让军人卫国，我们为军人是实实在在的帮扶，让军人退役后实现价值的再次飞跃。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企业专门成立军人退役事务部，为退役军人一起联合转型从符合地方和个人实际情况的职业，创业，择业都在不断完善和摸索，形成独特的企业对口方式。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集团企业对安置退役军人及家属在企业内部有合理，有效的岗位工作，从岗前培训，培训成为行业人才在为人民做贡献，为退役后工作，生活两不误都有系统管理流程和标准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对于所有现役军人及退役军人均享有专属（婚嫁，重大节日等）特供版产品，军人购买通道，同时产品价格按照品牌折扣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折执行，保障军人及退役的特殊权益。</w:t>
      </w:r>
    </w:p>
    <w:p w:rsidR="00437011" w:rsidRDefault="006F289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/>
          <w:szCs w:val="21"/>
        </w:rPr>
        <w:t>在</w:t>
      </w:r>
      <w:r>
        <w:rPr>
          <w:rFonts w:ascii="宋体" w:hAnsi="宋体" w:hint="eastAsia"/>
          <w:szCs w:val="21"/>
        </w:rPr>
        <w:t>每年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八一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建军节</w:t>
      </w:r>
      <w:r>
        <w:rPr>
          <w:rFonts w:ascii="宋体" w:hAnsi="宋体" w:hint="eastAsia"/>
          <w:szCs w:val="21"/>
        </w:rPr>
        <w:t>，国庆，建党日</w:t>
      </w:r>
      <w:r>
        <w:rPr>
          <w:rFonts w:ascii="宋体" w:hAnsi="宋体"/>
          <w:szCs w:val="21"/>
        </w:rPr>
        <w:t>等重大节日</w:t>
      </w:r>
      <w:r>
        <w:rPr>
          <w:rFonts w:ascii="宋体" w:hAnsi="宋体" w:hint="eastAsia"/>
          <w:szCs w:val="21"/>
        </w:rPr>
        <w:t>将配合部队和当地政府联</w:t>
      </w:r>
      <w:r>
        <w:rPr>
          <w:rFonts w:ascii="宋体" w:hAnsi="宋体" w:hint="eastAsia"/>
          <w:szCs w:val="21"/>
        </w:rPr>
        <w:t>合</w:t>
      </w:r>
      <w:r>
        <w:rPr>
          <w:rFonts w:ascii="宋体" w:hAnsi="宋体"/>
          <w:szCs w:val="21"/>
        </w:rPr>
        <w:t>举办军人主题活动</w:t>
      </w:r>
      <w:r>
        <w:rPr>
          <w:rFonts w:ascii="宋体" w:hAnsi="宋体" w:hint="eastAsia"/>
          <w:szCs w:val="21"/>
        </w:rPr>
        <w:t>，拥军爱党，创造社会价值，担当社会责任是我们企业的根本使命和初心</w:t>
      </w:r>
    </w:p>
    <w:p w:rsidR="00276D58" w:rsidRDefault="00276D5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服务热线：13834166111  </w:t>
      </w:r>
      <w:r w:rsidRPr="00276D58">
        <w:rPr>
          <w:rFonts w:ascii="宋体" w:hAnsi="宋体" w:hint="eastAsia"/>
          <w:szCs w:val="21"/>
        </w:rPr>
        <w:t>何永秀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服务</w:t>
      </w:r>
      <w:r>
        <w:rPr>
          <w:rFonts w:ascii="宋体" w:hAnsi="宋体" w:hint="eastAsia"/>
          <w:szCs w:val="21"/>
        </w:rPr>
        <w:t>机构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四川省成都市环球中心大国之尊酒业品牌管理有限公司。</w:t>
      </w:r>
    </w:p>
    <w:p w:rsidR="00437011" w:rsidRDefault="006F28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2</w:t>
      </w:r>
      <w:r>
        <w:rPr>
          <w:rFonts w:ascii="宋体" w:hAnsi="宋体" w:hint="eastAsia"/>
          <w:szCs w:val="21"/>
        </w:rPr>
        <w:t>山西大国之尊酒业有限公司</w:t>
      </w:r>
    </w:p>
    <w:p w:rsidR="00437011" w:rsidRDefault="00437011">
      <w:bookmarkStart w:id="0" w:name="_GoBack"/>
      <w:bookmarkEnd w:id="0"/>
    </w:p>
    <w:sectPr w:rsidR="00437011" w:rsidSect="0043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90" w:rsidRDefault="006F2890" w:rsidP="00276D58">
      <w:r>
        <w:separator/>
      </w:r>
    </w:p>
  </w:endnote>
  <w:endnote w:type="continuationSeparator" w:id="1">
    <w:p w:rsidR="006F2890" w:rsidRDefault="006F2890" w:rsidP="0027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90" w:rsidRDefault="006F2890" w:rsidP="00276D58">
      <w:r>
        <w:separator/>
      </w:r>
    </w:p>
  </w:footnote>
  <w:footnote w:type="continuationSeparator" w:id="1">
    <w:p w:rsidR="006F2890" w:rsidRDefault="006F2890" w:rsidP="00276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011"/>
    <w:rsid w:val="00276D58"/>
    <w:rsid w:val="00437011"/>
    <w:rsid w:val="006F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D5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D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02814-CD32-456A-86A9-1EC35479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敦华</dc:creator>
  <cp:lastModifiedBy>lenovo</cp:lastModifiedBy>
  <cp:revision>2</cp:revision>
  <dcterms:created xsi:type="dcterms:W3CDTF">2021-09-17T08:16:00Z</dcterms:created>
  <dcterms:modified xsi:type="dcterms:W3CDTF">2021-10-12T09:35:00Z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DFE0535CBA6448D8A5FC484A4E3C9514</vt:lpwstr>
  </property>
</Properties>
</file>